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7797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必修5\\3.2.1.TIF"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必修5\\3.2.1.TIF"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1.理解一元二次方程、一元二次不等式与二次函数的关系.2.掌握图象法解一元二次不等式.3.培养数形结合、分类讨论思想方法解一元二次不等式的能力．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5pt;width:238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一元二次不等式的概念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tbl>
      <w:tblPr>
        <w:tblStyle w:val="15"/>
        <w:tblW w:w="77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333"/>
        <w:gridCol w:w="3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756" w:type="dxa"/>
            <w:gridSpan w:val="3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一元二次不等式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定义</w:t>
            </w:r>
          </w:p>
        </w:tc>
        <w:tc>
          <w:tcPr>
            <w:tcW w:w="6230" w:type="dxa"/>
            <w:gridSpan w:val="2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只含有一个未知数，并且未知数的最高次数是2的不等式，叫做一元二次不等式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表达式</w:t>
            </w:r>
          </w:p>
        </w:tc>
        <w:tc>
          <w:tcPr>
            <w:tcW w:w="6230" w:type="dxa"/>
            <w:gridSpan w:val="2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＞0，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＜0，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hAnsi="宋体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>0，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0，其中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0，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均为常数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解集</w:t>
            </w:r>
          </w:p>
        </w:tc>
        <w:tc>
          <w:tcPr>
            <w:tcW w:w="233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＞0(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0)</w:t>
            </w:r>
          </w:p>
        </w:tc>
        <w:tc>
          <w:tcPr>
            <w:tcW w:w="389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解集是使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)＝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的函数值为正数的自变量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的取值集合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＜0(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0)</w:t>
            </w:r>
          </w:p>
        </w:tc>
        <w:tc>
          <w:tcPr>
            <w:tcW w:w="389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解集是使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)＝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的函数值为负数的自变量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的取值集合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hAnsi="宋体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>0(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0)</w:t>
            </w:r>
          </w:p>
        </w:tc>
        <w:tc>
          <w:tcPr>
            <w:tcW w:w="389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解集是使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)＝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的函数值大于或等于0的自变量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的取值集合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0(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0)</w:t>
            </w:r>
          </w:p>
        </w:tc>
        <w:tc>
          <w:tcPr>
            <w:tcW w:w="389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解集是使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)＝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的函数值小于或等于0的自变量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的取值集合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下列不等式是一元二次不等式的有________．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＞0；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5；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－6＞0；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＜0(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为常数)；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①②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是，符合定义；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不是，因为未知数的最高次数是3，不符合定义；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不是，当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＝0时，它是一元一次不等式，当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0时，它含有两个变量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；</w:t>
      </w:r>
      <w:r>
        <w:rPr>
          <w:rFonts w:hAnsi="宋体" w:eastAsia="仿宋_GB2312" w:cs="Times New Roman"/>
        </w:rPr>
        <w:t>⑤</w:t>
      </w:r>
      <w:r>
        <w:rPr>
          <w:rFonts w:ascii="Times New Roman" w:hAnsi="Times New Roman" w:eastAsia="仿宋_GB2312" w:cs="Times New Roman"/>
        </w:rPr>
        <w:t>不是，当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＝0时，不符合一元二次不等式的定义．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一元二次不等式的解法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三个二次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的关系我们可以解一元二次不等式．解一元二次不等式的一般步骤：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(1)将不等式变形，使一端为0且二次项系数大于0；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(2)计算相应的判别式；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(3)当</w:t>
      </w:r>
      <w:r>
        <w:rPr>
          <w:rFonts w:ascii="Times New Roman" w:hAnsi="Times New Roman" w:cs="Times New Roman"/>
          <w:i/>
        </w:rPr>
        <w:t>Δ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0时，求出相应的一元二次方程的根；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(4)根据对应二次函数的图象，写出不等式的解集．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三个二次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(二次函数、一元二次方程、一元二次不等式)的关系</w:t>
      </w:r>
    </w:p>
    <w:tbl>
      <w:tblPr>
        <w:tblStyle w:val="1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3"/>
        <w:gridCol w:w="2213"/>
        <w:gridCol w:w="2213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－4</w:t>
            </w:r>
            <w:r>
              <w:rPr>
                <w:rFonts w:ascii="Times New Roman" w:hAnsi="Times New Roman" w:cs="Times New Roman"/>
                <w:i/>
              </w:rPr>
              <w:t>ac</w:t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＞0</w:t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＝0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＜0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＞0)的图象</w:t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"\\\\贾文\\贾文\\傆文件\\2016源文件\\创新 数学 人A 必修5\\A81.TIF"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"\\\\贾文\\贾文\\傆文件\\2016源文件\\创新 数学 人A 必修5\\A81.TIF"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7" o:spt="75" type="#_x0000_t75" style="height:47.5pt;width:48pt;" filled="f" o:preferrelative="t" stroked="f" coordsize="21600,21600">
                  <v:path/>
                  <v:fill on="f" focussize="0,0"/>
                  <v:stroke on="f" joinstyle="miter"/>
                  <v:imagedata r:id="rId10" r:href="rId1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"\\\\贾文\\贾文\\傆文件\\2016源文件\\创新 数学 人A 必修5\\A82.TIF"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"\\\\贾文\\贾文\\傆文件\\2016源文件\\创新 数学 人A 必修5\\A82.TIF"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8" o:spt="75" type="#_x0000_t75" style="height:48.5pt;width:49.5pt;" filled="f" o:preferrelative="t" stroked="f" coordsize="21600,21600">
                  <v:path/>
                  <v:fill on="f" focussize="0,0"/>
                  <v:stroke on="f" joinstyle="miter"/>
                  <v:imagedata r:id="rId12" r:href="rId13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"\\\\贾文\\贾文\\傆文件\\2016源文件\\创新 数学 人A 必修5\\A83.TIF"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"\\\\贾文\\贾文\\傆文件\\2016源文件\\创新 数学 人A 必修5\\A83.TIF"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9" o:spt="75" type="#_x0000_t75" style="height:47pt;width:49pt;" filled="f" o:preferrelative="t" stroked="f" coordsize="21600,21600">
                  <v:path/>
                  <v:fill on="f" focussize="0,0"/>
                  <v:stroke on="f" joinstyle="miter"/>
                  <v:imagedata r:id="rId14" r:href="rId1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＝0(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＞0)的根</w:t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有两个不相等的实根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，且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有两个相等的实数根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没有实数根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＞0(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＞0)的解集</w:t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|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或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＞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\b\lc\{\rc\}(\a\vs4\al\co1(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Times New Roman" w:hAnsi="Times New Roman" w:cs="Times New Roman"/>
              </w:rPr>
              <w:instrText xml:space="preserve">\b\lc\|\rc\ 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hAnsi="宋体" w:cs="Times New Roman"/>
              </w:rPr>
              <w:instrText xml:space="preserve">≠</w:instrText>
            </w:r>
            <w:r>
              <w:rPr>
                <w:rFonts w:ascii="Times New Roman" w:hAnsi="Times New Roman" w:cs="Times New Roman"/>
              </w:rPr>
              <w:instrText xml:space="preserve">－\f(</w:instrText>
            </w:r>
            <w:r>
              <w:rPr>
                <w:rFonts w:ascii="Times New Roman" w:hAnsi="Times New Roman" w:cs="Times New Roman"/>
                <w:i/>
              </w:rPr>
              <w:instrText xml:space="preserve">b,</w:instrText>
            </w:r>
            <w:r>
              <w:rPr>
                <w:rFonts w:ascii="Times New Roman" w:hAnsi="Times New Roman" w:cs="Times New Roman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</w:rPr>
              <w:instrText xml:space="preserve">)))))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＜0(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＞0)的解集</w:t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|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2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int="eastAsia" w:ascii="MS Gothic" w:hAnsi="MS Gothic" w:eastAsia="MS Gothic" w:cs="MS Gothic"/>
              </w:rPr>
              <w:t>∅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MS Gothic" w:hAnsi="MS Gothic" w:eastAsia="MS Gothic" w:cs="MS Gothic"/>
              </w:rPr>
              <w:t>∅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二次不等式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－1＜0的解集为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＜0，,</w:instrText>
      </w:r>
      <w:r>
        <w:rPr>
          <w:rFonts w:ascii="Times New Roman" w:hAnsi="Times New Roman" w:eastAsia="仿宋_GB2312" w:cs="Times New Roman"/>
          <w:i/>
        </w:rPr>
        <w:instrText xml:space="preserve">Δ</w:instrText>
      </w:r>
      <w:r>
        <w:rPr>
          <w:rFonts w:ascii="Times New Roman" w:hAnsi="Times New Roman" w:eastAsia="仿宋_GB2312" w:cs="Times New Roman"/>
        </w:rPr>
        <w:instrText xml:space="preserve">＜0))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＜0，,4＋4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＜0))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＜－1.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41.5pt;width:238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一元二次不等式的解法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解下列不等式：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＋3＞0；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＋18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－2＜0；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＝7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3＝25＞0，所以方程2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＋7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＋3＝0有两个不等实根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＝－3，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.又二次函数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＋7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＋3的图象开口向上，所以原不等式的解集为{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＜－3}．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(2)原不等式可化为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0，所以原不等式的解集为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(3)原不等式可化为2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＋2＞0，因为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＝9－4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2＝－7＜0，所以方程2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＋2＝0无实根，又二次函数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＋2的图象开口向上，所以原不等式的解集为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(4)原不等式可化为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＋10＜0，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＝(－6)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－40＝－4＜0，所以方程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＋10＝0无实根，又二次函数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＋10的图象开口向上，所以原不等式的解集为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解一元二次不等式的一般步骤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(1)通过对不等式变形，使二次项系数大于零；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(2)计算对应方程的判别式；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(3)求出相应的一元二次方程的根，或根据判别式说明方程没有实根；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(4)根据函数图象与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轴的相关位置写出不等式的解集．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解下列不等式：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－6＞0；(2)(2－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＋3)＜0；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(3)4(2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＋1)＞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(4－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－6＝0的两根为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结合二次函数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－6的图象知，原不等式的解集为{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＞6}．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(2)原不等式可化为(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方程(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＋3)＝0的两根为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结合二次函数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＋3)的图象知，原不等式的解集为{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＜－3或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＞2}．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(3)由原不等式得8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＋4＞4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原不等式等价于9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解方程9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＋4＝0，得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结合二次函数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＝9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＋4的图象知，原不等式的解集为{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解含参数的一元二次不等式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－1＜0(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原不等式可化为：(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当－1＜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＜－1时，－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＝0时，原不等式的解集是{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＜1}；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＞0时，原不等式的解集是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＝－1时，原不等式的解集是{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1}；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当－1＜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＜0时，原不等式的解集是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＜1或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＜－1时，原不等式的解集是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含参数不等式的解题步骤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将二次项系数化为正数；(2)判断相应的方程是否有根(如果可以直接分解因式，可省去此步)；(3)根据根的情况写出相应的解集(若方程有两个相异实根，为了写出解集还要比较两个根的大小)．另外，当二次项含有参数时，应先讨论二次项系数是否为0，这决定不等式是否为二次不等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原不等式可化为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)＞0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讨论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的大小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即0＜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＜1时，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＞1时，解集为{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＝0或1时，解集为{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当0＜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＜1时，解集为{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三个二次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关系的应用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已知一元二次不等式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＞0的解集为(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)，且0＜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，求不等式</w:t>
      </w:r>
      <w:r>
        <w:rPr>
          <w:rFonts w:ascii="Times New Roman" w:hAnsi="Times New Roman" w:cs="Times New Roman"/>
          <w:i/>
        </w:rPr>
        <w:t>cx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＜0的解集．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由题意可得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＜0，且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为方程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＝0的两根，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由根与系数的关系得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)＝－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＜0，　　　　</w:instrText>
      </w:r>
      <w:r>
        <w:rPr>
          <w:rFonts w:hAnsi="宋体" w:eastAsia="仿宋_GB2312" w:cs="Times New Roman"/>
        </w:rPr>
        <w:instrText xml:space="preserve">①</w:instrText>
      </w:r>
      <w:r>
        <w:rPr>
          <w:rFonts w:ascii="Times New Roman" w:hAnsi="Times New Roman" w:eastAsia="仿宋_GB2312" w:cs="Times New Roman"/>
        </w:rPr>
        <w:instrText xml:space="preserve">,\f(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)＝</w:instrText>
      </w:r>
      <w:r>
        <w:rPr>
          <w:rFonts w:ascii="Times New Roman" w:hAnsi="Times New Roman" w:eastAsia="仿宋_GB2312" w:cs="Times New Roman"/>
          <w:i/>
        </w:rPr>
        <w:instrText xml:space="preserve">αβ</w:instrText>
      </w:r>
      <w:r>
        <w:rPr>
          <w:rFonts w:ascii="Times New Roman" w:hAnsi="Times New Roman" w:eastAsia="仿宋_GB2312" w:cs="Times New Roman"/>
        </w:rPr>
        <w:instrText xml:space="preserve">＞0，  </w:instrText>
      </w:r>
      <w:r>
        <w:rPr>
          <w:rFonts w:hAnsi="宋体" w:eastAsia="仿宋_GB2312" w:cs="Times New Roman"/>
        </w:rPr>
        <w:instrText xml:space="preserve">②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＜0,0＜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cx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＜0可化为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÷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,αβ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,α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,β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,αβ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＝0的两根．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不等式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＜\f(1</w:instrText>
      </w:r>
      <w:r>
        <w:rPr>
          <w:rFonts w:ascii="Times New Roman" w:hAnsi="Times New Roman" w:eastAsia="仿宋_GB2312" w:cs="Times New Roman"/>
          <w:i/>
        </w:rPr>
        <w:instrText xml:space="preserve">,β</w:instrText>
      </w:r>
      <w:r>
        <w:rPr>
          <w:rFonts w:ascii="Times New Roman" w:hAnsi="Times New Roman" w:eastAsia="仿宋_GB2312" w:cs="Times New Roman"/>
        </w:rPr>
        <w:instrText xml:space="preserve">)或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＞\f(1</w:instrText>
      </w:r>
      <w:r>
        <w:rPr>
          <w:rFonts w:ascii="Times New Roman" w:hAnsi="Times New Roman" w:eastAsia="仿宋_GB2312" w:cs="Times New Roman"/>
          <w:i/>
        </w:rPr>
        <w:instrText xml:space="preserve">,α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即不等式</w:t>
      </w:r>
      <w:r>
        <w:rPr>
          <w:rFonts w:ascii="Times New Roman" w:hAnsi="Times New Roman" w:eastAsia="仿宋_GB2312" w:cs="Times New Roman"/>
          <w:i/>
        </w:rPr>
        <w:t>cx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＜\f(1</w:instrText>
      </w:r>
      <w:r>
        <w:rPr>
          <w:rFonts w:ascii="Times New Roman" w:hAnsi="Times New Roman" w:eastAsia="仿宋_GB2312" w:cs="Times New Roman"/>
          <w:i/>
        </w:rPr>
        <w:instrText xml:space="preserve">,β</w:instrText>
      </w:r>
      <w:r>
        <w:rPr>
          <w:rFonts w:ascii="Times New Roman" w:hAnsi="Times New Roman" w:eastAsia="仿宋_GB2312" w:cs="Times New Roman"/>
        </w:rPr>
        <w:instrText xml:space="preserve">)或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＞\f(1</w:instrText>
      </w:r>
      <w:r>
        <w:rPr>
          <w:rFonts w:ascii="Times New Roman" w:hAnsi="Times New Roman" w:eastAsia="仿宋_GB2312" w:cs="Times New Roman"/>
          <w:i/>
        </w:rPr>
        <w:instrText xml:space="preserve">,α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由题意知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cx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将方法一中的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代入，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αβx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αx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βx</w:t>
      </w:r>
      <w:r>
        <w:rPr>
          <w:rFonts w:ascii="Times New Roman" w:hAnsi="Times New Roman" w:eastAsia="仿宋_GB2312" w:cs="Times New Roman"/>
        </w:rPr>
        <w:t>－1)＞0.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所求不等式的解集为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＜\f(1</w:instrText>
      </w:r>
      <w:r>
        <w:rPr>
          <w:rFonts w:ascii="Times New Roman" w:hAnsi="Times New Roman" w:eastAsia="仿宋_GB2312" w:cs="Times New Roman"/>
          <w:i/>
        </w:rPr>
        <w:instrText xml:space="preserve">,β</w:instrText>
      </w:r>
      <w:r>
        <w:rPr>
          <w:rFonts w:ascii="Times New Roman" w:hAnsi="Times New Roman" w:eastAsia="仿宋_GB2312" w:cs="Times New Roman"/>
        </w:rPr>
        <w:instrText xml:space="preserve">)或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＞\f(1</w:instrText>
      </w:r>
      <w:r>
        <w:rPr>
          <w:rFonts w:ascii="Times New Roman" w:hAnsi="Times New Roman" w:eastAsia="仿宋_GB2312" w:cs="Times New Roman"/>
          <w:i/>
        </w:rPr>
        <w:instrText xml:space="preserve">,α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求一般的一元二次不等式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&gt;0(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&gt;0)或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&lt;0(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&gt;0)的解集，先求出一元二次方程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＝0(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0)的根，再根据函数图象与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轴的相关位置确定一元二次不等式的解集．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当两个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有关联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的不等式同时出现时，应注意根与系数的关系的应用．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已知关于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＜0的解集为{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＜2}，求关于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＋1＞0的解集．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＜0的解集为{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＜2}，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1,2是方程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＝0的两根．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由根与系数的关系得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＝1＋2，,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＝－3，,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代入所求不等式，得2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＋1＞0的解集为{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＞1}．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pict>
          <v:shape id="图片 11" o:spid="_x0000_s1027" o:spt="75" alt="说明: E:\张红\2016\幻灯片\同步\创新设计\数学\人A 必修5\全书完整的word版文档\易错点.TIF" type="#_x0000_t75" style="position:absolute;left:0pt;margin-left:0.05pt;margin-top:0.1pt;height:66.9pt;width:238.15pt;z-index:-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易错点"/>
            <o:lock v:ext="edit" aspectratio="t"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不注意一元二次不等式二次项系数的正负致误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若一元二次不等式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＜0的解集为{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＜－3或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＞5}，则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＜0的解集为____________．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由根与系数的关系得：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(\a\vs4\al\co1(－3＋5＝－\f(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)，,－3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5＝\f(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Cambria Math" w:hAnsi="Cambria Math" w:eastAsia="仿宋_GB2312" w:cs="Cambria Math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＝－15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代入得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－15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－15＜0，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－5＜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{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|－5＜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＜3}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错因　</w:t>
      </w:r>
      <w:r>
        <w:rPr>
          <w:rFonts w:ascii="Times New Roman" w:hAnsi="Times New Roman" w:eastAsia="仿宋_GB2312" w:cs="Times New Roman"/>
        </w:rPr>
        <w:t>分析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式化为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式，忽略了二次项系数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的符号，并非同解变形．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ascii="Times New Roman" w:hAnsi="Times New Roman" w:eastAsia="仿宋_GB2312" w:cs="Times New Roman"/>
        </w:rPr>
        <w:t>由根与系数的关系得：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)＝－3＋5，,\f(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)＝－3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Cambria Math" w:hAnsi="Cambria Math" w:eastAsia="仿宋_GB2312" w:cs="Cambria Math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＝－15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－15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又由解集的形式知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上式化为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－15＞0，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＞3或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，－5)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误区警示　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1．注意隐含信息的提取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有些信息是隐含在题设的条件中的，适当挖掘题设信息可较好地完成对解答题目不明信息的突破，如本例借助不等式及其解集的对应关系得出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＜0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这一关键信息，从而避免不必要的讨论．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2．注意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三个二次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的关系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二次函数的零点，就是相应一元二次方程的根，也是相应一元二次不等式解集的分界点</w:t>
      </w:r>
      <w:r>
        <w:rPr>
          <w:rFonts w:ascii="Times New Roman" w:hAnsi="Times New Roman" w:eastAsia="黑体" w:cs="Times New Roman"/>
        </w:rPr>
        <w:t>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41.5pt;width:238.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1．下面所给关于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的几个不等式：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＋4＜0；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－1＞0；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－7＞0；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＜0.其中一定为一元二次不等式的有(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A．1个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C．3个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②④</w:t>
      </w:r>
      <w:r>
        <w:rPr>
          <w:rFonts w:ascii="Times New Roman" w:hAnsi="Times New Roman" w:eastAsia="仿宋_GB2312" w:cs="Times New Roman"/>
        </w:rPr>
        <w:t>一定是一元二次不等式．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＞0的解集为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\b\lc\|\rc\ 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3)＜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＜\f(1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＝1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＝－6，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＝6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＝－1，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＝－6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易知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(\a\vs4\al\co1(－\f(5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3)，,\f(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＝－6，,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＝－1.))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＝1是不等式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－6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＋8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0的解，则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的取值范围是______________．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2或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＝1是不等式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＋8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0的解，把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＝1代入不等式得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＋8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4或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－4＜0的解集为________．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(－4,1)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易得方程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－4＝0的两根为－4,1，所以不等式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－4＜0的解集为(－4,1)．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0的解集为空集，求实数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＝0时，原不等式化为－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解集非空．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＜0，,</w:instrText>
      </w:r>
      <w:r>
        <w:rPr>
          <w:rFonts w:ascii="Times New Roman" w:hAnsi="Times New Roman" w:eastAsia="仿宋_GB2312" w:cs="Times New Roman"/>
          <w:i/>
        </w:rPr>
        <w:instrText xml:space="preserve">Δ</w:instrText>
      </w:r>
      <w:r>
        <w:rPr>
          <w:rFonts w:ascii="Times New Roman" w:hAnsi="Times New Roman" w:eastAsia="仿宋_GB2312" w:cs="Times New Roman"/>
        </w:rPr>
        <w:instrText xml:space="preserve">＝[－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＜0，))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综上，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20.5pt;width:239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1．解一元二次不等式的常见方法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(1)图象法：由一元二次方程、一元二次不等式及二次函数的关系，可以得到解一元二次不等式的一般步骤：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化不等式为标准形式：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&gt;0(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&gt;0)或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&lt;0(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&gt;0)；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求方程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＝0(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&gt;0)的根，并画出对应函数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图象的简图；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由图象得出不等式的解集．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(2)代数法：将所给不等式化为一般式后借助因式分解或配方求解．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当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&lt;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时，若(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)(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)&gt;0，则可得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&gt;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或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&lt;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若(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)(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)&lt;0，则可得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&lt;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&lt;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.有口诀如下：大于取两边，小于取中间．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2．含参数的一元二次不等式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在解含参数的一元二次不等式时，往往要对参数进行分类讨论，为了做到分类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不重不漏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，讨论需从如下三个方面进行考虑：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(1)关于不等式类型的讨论：二次项系数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&gt;0，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&lt;0，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(2)关于不等式对应的方程的根的讨论：二根(</w:t>
      </w:r>
      <w:r>
        <w:rPr>
          <w:rFonts w:ascii="Times New Roman" w:hAnsi="Times New Roman" w:eastAsia="楷体_GB2312" w:cs="Times New Roman"/>
          <w:i/>
        </w:rPr>
        <w:t>Δ</w:t>
      </w:r>
      <w:r>
        <w:rPr>
          <w:rFonts w:ascii="Times New Roman" w:hAnsi="Times New Roman" w:eastAsia="楷体_GB2312" w:cs="Times New Roman"/>
        </w:rPr>
        <w:t>&gt;0)，一根(</w:t>
      </w:r>
      <w:r>
        <w:rPr>
          <w:rFonts w:ascii="Times New Roman" w:hAnsi="Times New Roman" w:eastAsia="楷体_GB2312" w:cs="Times New Roman"/>
          <w:i/>
        </w:rPr>
        <w:t>Δ</w:t>
      </w:r>
      <w:r>
        <w:rPr>
          <w:rFonts w:ascii="Times New Roman" w:hAnsi="Times New Roman" w:eastAsia="楷体_GB2312" w:cs="Times New Roman"/>
        </w:rPr>
        <w:t>＝0)，无根(</w:t>
      </w:r>
      <w:r>
        <w:rPr>
          <w:rFonts w:ascii="Times New Roman" w:hAnsi="Times New Roman" w:eastAsia="楷体_GB2312" w:cs="Times New Roman"/>
          <w:i/>
        </w:rPr>
        <w:t>Δ</w:t>
      </w:r>
      <w:r>
        <w:rPr>
          <w:rFonts w:ascii="Times New Roman" w:hAnsi="Times New Roman" w:eastAsia="楷体_GB2312" w:cs="Times New Roman"/>
        </w:rPr>
        <w:t>&lt;0)．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(3)关于不等式对应的方程的根的大小的讨论：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&gt;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&lt;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41.5pt;width:238.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1．不等式9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0的解集是(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≠</w:instrText>
      </w:r>
      <w:r>
        <w:rPr>
          <w:rFonts w:ascii="Times New Roman" w:hAnsi="Times New Roman" w:cs="Times New Roman"/>
        </w:rPr>
        <w:instrText xml:space="preserve">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＝－\f(1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|(2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－3)＜0}，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5}，则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A．{1,2,3}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B．{1,2}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C．{4,5}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D．{1,2,3,4,5}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＝1,2.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3．若0＜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＜1，则不等式(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－\f(1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＜0的解集为(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|\f(1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</w:rPr>
        <w:instrText xml:space="preserve">)＜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＜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＞\f(1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</w:rPr>
        <w:instrText xml:space="preserve">)或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＜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＜\f(1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</w:rPr>
        <w:instrText xml:space="preserve">)或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＞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＜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＜\f(1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(0,1)时，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4．一元二次方程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＝0的两根为－2,3，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＜0，那么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＞0的解集为(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＞3或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＜－2}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＞2或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＜－3}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＜3}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|－3＜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＜2}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由题意知，－2＋3＝－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－6＜0，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＋2)＜0，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－2＜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的定义域为实数集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A．(－2,2)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，－2]</w:t>
      </w:r>
      <w:r>
        <w:rPr>
          <w:rFonts w:hAnsi="宋体" w:cs="Times New Roman"/>
        </w:rPr>
        <w:t>∪</w:t>
      </w:r>
      <w:r>
        <w:rPr>
          <w:rFonts w:ascii="IPAPANNEW" w:hAnsi="IPAPANNEW" w:cs="Times New Roman"/>
        </w:rPr>
        <w:t xml:space="preserve">[2，＋∞)  </w:t>
      </w:r>
      <w:r>
        <w:rPr>
          <w:rFonts w:hint="eastAsia" w:ascii="IPAPANNEW" w:hAnsi="IPAPANNEW" w:cs="Times New Roman"/>
        </w:rPr>
        <w:tab/>
      </w:r>
      <w:r>
        <w:rPr>
          <w:rFonts w:ascii="IPAPANNEW" w:hAnsi="IPAPANNEW" w:cs="Times New Roman"/>
        </w:rPr>
        <w:t>D．[－2,2]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0的解集为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上定义运算</w:t>
      </w:r>
      <w:r>
        <w:rPr>
          <w:rFonts w:hAnsi="宋体" w:cs="Times New Roman"/>
        </w:rPr>
        <w:t>“⊙”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，则满足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－2)＜0的实数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A．(0,2)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B．(－2,1)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D．(－1,2)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根据给出的定义得，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⊙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－1)，又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⊙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－2)＜0，则(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－1)＜0，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故不等式的解集是(－2,1)．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＞0，))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，－1]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B．[1，＋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</w:t>
      </w:r>
      <w:r>
        <w:rPr>
          <w:rFonts w:hAnsi="宋体" w:cs="Times New Roman"/>
        </w:rPr>
        <w:t>∪</w:t>
      </w:r>
      <w:r>
        <w:rPr>
          <w:rFonts w:ascii="IPAPANNEW" w:hAnsi="IPAPANNEW" w:cs="Times New Roman"/>
        </w:rPr>
        <w:t xml:space="preserve">[1，＋∞)  </w:t>
      </w:r>
      <w:r>
        <w:rPr>
          <w:rFonts w:hint="eastAsia" w:ascii="IPAPANNEW" w:hAnsi="IPAPANNEW" w:cs="Times New Roman"/>
        </w:rPr>
        <w:tab/>
      </w:r>
      <w:r>
        <w:rPr>
          <w:rFonts w:ascii="IPAPANNEW" w:hAnsi="IPAPANNEW" w:cs="Times New Roman"/>
        </w:rPr>
        <w:t>D．(－∞，－1]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[1，＋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转化为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＞0,2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＜0的解集为{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}，则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4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不等式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＜0的解集为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}，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1，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是方程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＝0的两根，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＝3,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＝2,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9．不等式(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－1＜0的解集为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，3]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－3＝0，即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＝3或－1，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＝3时，原式化为－1＜0，显然成立，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＝－1时，原式不恒成立，故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－3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－3＜0，,</w:instrText>
      </w:r>
      <w:r>
        <w:rPr>
          <w:rFonts w:ascii="Times New Roman" w:hAnsi="Times New Roman" w:eastAsia="仿宋_GB2312" w:cs="Times New Roman"/>
          <w:i/>
        </w:rPr>
        <w:instrText xml:space="preserve">Δ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＜0，))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，3]．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－2＞0，,2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＜0))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的整数解的集合为{－2}，则实数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[－3,2)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－2＞0，解得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＜－1，又由2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＋5)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＜0可得，(2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)＜0，如图所示，由已知条件可得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＞－\f(5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2)，,－2＜－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解得－3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＜2.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必修5\\A84.TIF"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必修5\\A84.TIF"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46pt;width:127.5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11．解不等式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|＋2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|＋2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|＋2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(|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|－1)(|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|－2)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0时，1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2；当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&lt;0时，－2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－1或1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－2)＞0.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原不等式可化为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IPAPANNEW" w:hAnsi="IPAPANNEW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＋1)][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－1)]＞0，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讨论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＋1与2(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－1)的大小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＋1＞2(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＜3时，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＋1＜2(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＞3时，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综上：当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＜3时，解集为{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－1)}，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＝3时，解集为{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＋1}，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＞3时，解集为{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＋6＞4的解集为{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(2)解不等式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＜0.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(1)因为不等式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＋6＞4，即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＋2＞0的解集为{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}，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是方程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＋2＝0的两个实数根，且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＞0.由根与系数的关系，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)，,1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(2)由(1)知不等式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＜0可化为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－(2＋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＜0，即(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)＜0.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＞2时，不等式(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)＜0的解集为{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|2＜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＜2时，不等式(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)＜0的解集为{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＜2}；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＝2时，不等式(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)＜0的解集为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.</w:t>
      </w:r>
    </w:p>
    <w:p>
      <w:r>
        <w:br w:type="page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CC948C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3.2.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file:///\\&#36158;&#25991;\&#36158;&#25991;\&#20614;&#25991;&#20214;\2016&#28304;&#25991;&#20214;\&#21019;&#26032;%20&#25968;&#23398;%20&#20154;A%20&#24517;&#20462;5\A84.TIF" TargetMode="External"/><Relationship Id="rId25" Type="http://schemas.openxmlformats.org/officeDocument/2006/relationships/image" Target="media/image11.png"/><Relationship Id="rId24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.TIF" TargetMode="External"/><Relationship Id="rId23" Type="http://schemas.openxmlformats.org/officeDocument/2006/relationships/image" Target="media/image10.png"/><Relationship Id="rId22" Type="http://schemas.openxmlformats.org/officeDocument/2006/relationships/image" Target="&#35838;&#22530;&#23567;&#32467;1.tif" TargetMode="External"/><Relationship Id="rId21" Type="http://schemas.openxmlformats.org/officeDocument/2006/relationships/image" Target="media/image9.png"/><Relationship Id="rId20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.TIF" TargetMode="External"/><Relationship Id="rId16" Type="http://schemas.openxmlformats.org/officeDocument/2006/relationships/image" Target="media/image6.png"/><Relationship Id="rId15" Type="http://schemas.openxmlformats.org/officeDocument/2006/relationships/image" Target="file:///\\&#36158;&#25991;\&#36158;&#25991;\&#20614;&#25991;&#20214;\2016&#28304;&#25991;&#20214;\&#21019;&#26032;%20&#25968;&#23398;%20&#20154;A%20&#24517;&#20462;5\A83.TIF" TargetMode="External"/><Relationship Id="rId14" Type="http://schemas.openxmlformats.org/officeDocument/2006/relationships/image" Target="media/image5.png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A82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A8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1725</Words>
  <Characters>9834</Characters>
  <Lines>81</Lines>
  <Paragraphs>23</Paragraphs>
  <TotalTime>0</TotalTime>
  <ScaleCrop>false</ScaleCrop>
  <LinksUpToDate>false</LinksUpToDate>
  <CharactersWithSpaces>11536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2016-04-15T01:40:00Z</dcterms:created>
  <dc:creator>admin</dc:creator>
  <cp:lastModifiedBy>Administrator</cp:lastModifiedBy>
  <dcterms:modified xsi:type="dcterms:W3CDTF">2017-03-14T07:46:34Z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